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387B" w:rsidRDefault="002869BE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:rsidR="007E7503" w:rsidRPr="007E7503" w:rsidRDefault="007E7503" w:rsidP="005E185E">
      <w:pPr>
        <w:pStyle w:val="a6"/>
        <w:spacing w:line="360" w:lineRule="auto"/>
        <w:jc w:val="center"/>
        <w:outlineLvl w:val="0"/>
        <w:rPr>
          <w:rFonts w:ascii="David" w:hAnsi="David"/>
          <w:b/>
          <w:bCs/>
          <w:sz w:val="28"/>
          <w:szCs w:val="28"/>
          <w:u w:val="single"/>
          <w:rtl/>
        </w:rPr>
      </w:pPr>
      <w:r w:rsidRPr="007E7503">
        <w:rPr>
          <w:rFonts w:ascii="David" w:hAnsi="David" w:hint="cs"/>
          <w:b/>
          <w:bCs/>
          <w:sz w:val="28"/>
          <w:szCs w:val="28"/>
          <w:u w:val="single"/>
          <w:rtl/>
        </w:rPr>
        <w:t>מכרז פומבי מס</w:t>
      </w:r>
      <w:r w:rsidRPr="007E7503">
        <w:rPr>
          <w:rFonts w:ascii="David" w:hAnsi="David"/>
          <w:b/>
          <w:bCs/>
          <w:sz w:val="28"/>
          <w:szCs w:val="28"/>
          <w:u w:val="single"/>
          <w:rtl/>
        </w:rPr>
        <w:t>'</w:t>
      </w:r>
      <w:r w:rsidRPr="007E7503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32-22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 </w:t>
      </w:r>
      <w:r w:rsidRPr="007E7503">
        <w:rPr>
          <w:rFonts w:ascii="David" w:hAnsi="David" w:hint="cs"/>
          <w:b/>
          <w:bCs/>
          <w:sz w:val="28"/>
          <w:szCs w:val="28"/>
          <w:u w:val="single"/>
          <w:rtl/>
        </w:rPr>
        <w:t>למתן שירותי תחזוקה וביקורת מערכות כיבוי אש ושירותים נלווים בבטיחות אש</w:t>
      </w:r>
    </w:p>
    <w:p w:rsidR="004503B0" w:rsidRPr="004503B0" w:rsidRDefault="004503B0" w:rsidP="005E185E">
      <w:pPr>
        <w:pStyle w:val="a6"/>
        <w:spacing w:line="360" w:lineRule="auto"/>
        <w:rPr>
          <w:rFonts w:ascii="David" w:hAnsi="David"/>
          <w:b/>
          <w:bCs/>
          <w:sz w:val="28"/>
          <w:szCs w:val="28"/>
          <w:u w:val="single"/>
          <w:rtl/>
        </w:rPr>
      </w:pPr>
    </w:p>
    <w:p w:rsidR="00516319" w:rsidRDefault="007E7503" w:rsidP="007E7503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 w:rsidRPr="007E7503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משרד המשפטים (להלן: "המשרד" או "המזמין") מזמין מציעים להציע הצעות </w:t>
      </w:r>
      <w:r w:rsidRPr="007E7503">
        <w:rPr>
          <w:rFonts w:ascii="Times New (W1)" w:eastAsia="Times New Roman" w:hAnsi="Times New (W1)" w:cs="David"/>
          <w:color w:val="000000"/>
          <w:sz w:val="24"/>
          <w:szCs w:val="24"/>
          <w:rtl/>
        </w:rPr>
        <w:t>למתן שירות ביקורת כבאות ושירותים נלווים</w:t>
      </w:r>
      <w:r w:rsidR="00516319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.</w:t>
      </w:r>
    </w:p>
    <w:p w:rsidR="00516319" w:rsidRDefault="00516319" w:rsidP="00516319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:rsidR="00516319" w:rsidRPr="00516319" w:rsidRDefault="00516319" w:rsidP="00516319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פירוט השירו</w:t>
      </w:r>
      <w:bookmarkStart w:id="0" w:name="_Toc95053405"/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תים כפי שמופיע במסמכי המכרז ב</w:t>
      </w:r>
      <w:r w:rsidRPr="00516319">
        <w:rPr>
          <w:rFonts w:ascii="Times New (W1)" w:eastAsia="Times New Roman" w:hAnsi="Times New (W1)" w:cs="David"/>
          <w:color w:val="000000"/>
          <w:sz w:val="24"/>
          <w:szCs w:val="24"/>
          <w:rtl/>
        </w:rPr>
        <w:t xml:space="preserve">נספח </w:t>
      </w:r>
      <w:r w:rsidRPr="00516319">
        <w:rPr>
          <w:rFonts w:ascii="Times New (W1)" w:eastAsia="Times New Roman" w:hAnsi="Times New (W1)" w:cs="David" w:hint="eastAsia"/>
          <w:color w:val="000000"/>
          <w:sz w:val="24"/>
          <w:szCs w:val="24"/>
          <w:rtl/>
        </w:rPr>
        <w:t>א</w:t>
      </w:r>
      <w:r w:rsidRPr="00516319">
        <w:rPr>
          <w:rFonts w:ascii="Times New (W1)" w:eastAsia="Times New Roman" w:hAnsi="Times New (W1)" w:cs="David"/>
          <w:color w:val="000000"/>
          <w:sz w:val="24"/>
          <w:szCs w:val="24"/>
          <w:rtl/>
        </w:rPr>
        <w:t>' להזמנה</w:t>
      </w:r>
      <w:r w:rsidRPr="00516319">
        <w:rPr>
          <w:rFonts w:ascii="Times New (W1)" w:eastAsia="Times New Roman" w:hAnsi="Times New (W1)" w:cs="David" w:hint="eastAsia"/>
          <w:color w:val="000000"/>
          <w:sz w:val="24"/>
          <w:szCs w:val="24"/>
          <w:rtl/>
        </w:rPr>
        <w:t xml:space="preserve"> </w:t>
      </w:r>
      <w:r w:rsidRPr="00516319"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 xml:space="preserve"> (</w:t>
      </w:r>
      <w:r w:rsidRPr="00516319">
        <w:rPr>
          <w:rFonts w:ascii="Times New (W1)" w:eastAsia="Times New Roman" w:hAnsi="Times New (W1)" w:cs="David" w:hint="eastAsia"/>
          <w:color w:val="000000"/>
          <w:sz w:val="24"/>
          <w:szCs w:val="24"/>
          <w:rtl/>
        </w:rPr>
        <w:t>פרק</w:t>
      </w:r>
      <w:r w:rsidRPr="00516319">
        <w:rPr>
          <w:rFonts w:ascii="Times New (W1)" w:eastAsia="Times New Roman" w:hAnsi="Times New (W1)" w:cs="David"/>
          <w:color w:val="000000"/>
          <w:sz w:val="24"/>
          <w:szCs w:val="24"/>
          <w:rtl/>
        </w:rPr>
        <w:t xml:space="preserve"> 2) </w:t>
      </w:r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"</w:t>
      </w:r>
      <w:r w:rsidRPr="00516319">
        <w:rPr>
          <w:rFonts w:ascii="Times New (W1)" w:eastAsia="Times New Roman" w:hAnsi="Times New (W1)" w:cs="David" w:hint="eastAsia"/>
          <w:color w:val="000000"/>
          <w:sz w:val="24"/>
          <w:szCs w:val="24"/>
          <w:rtl/>
        </w:rPr>
        <w:t>מפרט</w:t>
      </w:r>
      <w:r w:rsidRPr="00516319">
        <w:rPr>
          <w:rFonts w:ascii="Times New (W1)" w:eastAsia="Times New Roman" w:hAnsi="Times New (W1)" w:cs="David"/>
          <w:color w:val="000000"/>
          <w:sz w:val="24"/>
          <w:szCs w:val="24"/>
          <w:rtl/>
        </w:rPr>
        <w:t xml:space="preserve"> </w:t>
      </w:r>
      <w:r w:rsidRPr="00516319">
        <w:rPr>
          <w:rFonts w:ascii="Times New (W1)" w:eastAsia="Times New Roman" w:hAnsi="Times New (W1)" w:cs="David" w:hint="eastAsia"/>
          <w:color w:val="000000"/>
          <w:sz w:val="24"/>
          <w:szCs w:val="24"/>
          <w:rtl/>
        </w:rPr>
        <w:t>שירותים</w:t>
      </w:r>
      <w:r w:rsidRPr="00516319">
        <w:rPr>
          <w:rFonts w:ascii="Times New (W1)" w:eastAsia="Times New Roman" w:hAnsi="Times New (W1)" w:cs="David"/>
          <w:color w:val="000000"/>
          <w:sz w:val="24"/>
          <w:szCs w:val="24"/>
          <w:rtl/>
        </w:rPr>
        <w:t xml:space="preserve"> </w:t>
      </w:r>
      <w:r w:rsidRPr="00516319">
        <w:rPr>
          <w:rFonts w:ascii="Times New (W1)" w:eastAsia="Times New Roman" w:hAnsi="Times New (W1)" w:cs="David" w:hint="eastAsia"/>
          <w:color w:val="000000"/>
          <w:sz w:val="24"/>
          <w:szCs w:val="24"/>
          <w:rtl/>
        </w:rPr>
        <w:t>למכרז</w:t>
      </w:r>
      <w:bookmarkEnd w:id="0"/>
      <w:r>
        <w:rPr>
          <w:rFonts w:ascii="Times New (W1)" w:eastAsia="Times New Roman" w:hAnsi="Times New (W1)" w:cs="David" w:hint="cs"/>
          <w:color w:val="000000"/>
          <w:sz w:val="24"/>
          <w:szCs w:val="24"/>
          <w:rtl/>
        </w:rPr>
        <w:t>".</w:t>
      </w:r>
    </w:p>
    <w:p w:rsidR="007E7503" w:rsidRPr="007E7503" w:rsidRDefault="007E7503" w:rsidP="007E7503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Times New (W1)" w:eastAsia="Times New Roman" w:hAnsi="Times New (W1)" w:cs="David"/>
          <w:color w:val="000000"/>
          <w:sz w:val="24"/>
          <w:szCs w:val="24"/>
          <w:rtl/>
        </w:rPr>
      </w:pPr>
    </w:p>
    <w:p w:rsidR="002869BE" w:rsidRPr="00A969C9" w:rsidRDefault="002869BE" w:rsidP="00DD2CBE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BB2445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7E7503" w:rsidRPr="007E7503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="00DD2CB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="007E7503" w:rsidRPr="007E7503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.04.2022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DD2CBE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</w:t>
      </w:r>
      <w:bookmarkStart w:id="1" w:name="_GoBack"/>
      <w:bookmarkEnd w:id="1"/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B2445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FB6105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Default="002869BE" w:rsidP="005E185E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7E7503" w:rsidRDefault="007E7503" w:rsidP="007E7503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:rsidR="007E7503" w:rsidRDefault="007E7503" w:rsidP="007E7503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:rsidR="007E7503" w:rsidRDefault="007E7503" w:rsidP="007E7503">
      <w:pPr>
        <w:pStyle w:val="a4"/>
        <w:spacing w:after="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>הכניסה לעמוד הגשת ההצעות היא באמצעות קישור זה:</w:t>
      </w:r>
    </w:p>
    <w:p w:rsidR="007E7503" w:rsidRPr="007E7503" w:rsidRDefault="00DD2CBE" w:rsidP="007E7503">
      <w:pPr>
        <w:spacing w:line="360" w:lineRule="auto"/>
        <w:ind w:left="720"/>
        <w:jc w:val="both"/>
      </w:pPr>
      <w:hyperlink r:id="rId10" w:tooltip="https://merkava.mrp.gov.il/tenders/gate/index.html?bid_object_id=4000550301" w:history="1">
        <w:r w:rsidR="00CD6BD9">
          <w:rPr>
            <w:rStyle w:val="Hyperlink"/>
          </w:rPr>
          <w:t>https://merkava.mrp.gov.il/tenders/gate/index.html?bid_object_id=4000550301</w:t>
        </w:r>
      </w:hyperlink>
      <w:r w:rsidR="007E7503">
        <w:rPr>
          <w:rFonts w:hint="cs"/>
          <w:rtl/>
        </w:rPr>
        <w:t xml:space="preserve"> </w:t>
      </w:r>
    </w:p>
    <w:p w:rsidR="002869BE" w:rsidRPr="00A969C9" w:rsidRDefault="002869BE" w:rsidP="005E185E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2869BE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תקופת ההתקשרות הינה 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ל </w:t>
      </w:r>
      <w:r w:rsidR="008277B1">
        <w:rPr>
          <w:rFonts w:ascii="David" w:hAnsi="David" w:cs="David" w:hint="cs"/>
          <w:sz w:val="24"/>
          <w:szCs w:val="24"/>
          <w:rtl/>
        </w:rPr>
        <w:t>12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</w:t>
      </w:r>
      <w:r w:rsidRPr="00A969C9">
        <w:rPr>
          <w:rFonts w:ascii="David" w:hAnsi="David" w:cs="David"/>
          <w:sz w:val="24"/>
          <w:szCs w:val="24"/>
          <w:rtl/>
        </w:rPr>
        <w:t xml:space="preserve">, עם אופציה להארכה עד </w:t>
      </w:r>
      <w:r w:rsidR="008277B1">
        <w:rPr>
          <w:rFonts w:ascii="David" w:hAnsi="David" w:cs="David" w:hint="cs"/>
          <w:sz w:val="24"/>
          <w:szCs w:val="24"/>
          <w:rtl/>
        </w:rPr>
        <w:t>48</w:t>
      </w:r>
      <w:r w:rsidR="00BD5AFD" w:rsidRPr="00A969C9">
        <w:rPr>
          <w:rFonts w:ascii="David" w:hAnsi="David" w:cs="David"/>
          <w:sz w:val="24"/>
          <w:szCs w:val="24"/>
          <w:rtl/>
        </w:rPr>
        <w:t xml:space="preserve"> חודשים נוספים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r w:rsidR="00BD5AFD" w:rsidRPr="00A969C9">
        <w:rPr>
          <w:rFonts w:ascii="David" w:hAnsi="David" w:cs="David"/>
          <w:sz w:val="24"/>
          <w:szCs w:val="24"/>
          <w:rtl/>
        </w:rPr>
        <w:t>עד 12 חודשים</w:t>
      </w:r>
      <w:r w:rsidRPr="00A969C9">
        <w:rPr>
          <w:rFonts w:ascii="David" w:hAnsi="David" w:cs="David"/>
          <w:sz w:val="24"/>
          <w:szCs w:val="24"/>
          <w:rtl/>
        </w:rPr>
        <w:t xml:space="preserve"> בכל פעם (סה"כ </w:t>
      </w:r>
      <w:r w:rsidR="008277B1"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="00BD5AFD" w:rsidRPr="00A969C9">
        <w:rPr>
          <w:rFonts w:ascii="David" w:hAnsi="David" w:cs="David"/>
          <w:sz w:val="24"/>
          <w:szCs w:val="24"/>
          <w:rtl/>
        </w:rPr>
        <w:t>חודשים</w:t>
      </w:r>
      <w:r w:rsidRPr="00A969C9">
        <w:rPr>
          <w:rFonts w:ascii="David" w:hAnsi="David" w:cs="David"/>
          <w:sz w:val="24"/>
          <w:szCs w:val="24"/>
          <w:rtl/>
        </w:rPr>
        <w:t>).</w:t>
      </w:r>
    </w:p>
    <w:p w:rsidR="002869BE" w:rsidRPr="00A969C9" w:rsidRDefault="002869BE" w:rsidP="005E185E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D43EAC" w:rsidRDefault="007E7503" w:rsidP="00516319">
      <w:pPr>
        <w:pStyle w:val="a4"/>
        <w:numPr>
          <w:ilvl w:val="1"/>
          <w:numId w:val="17"/>
        </w:numPr>
        <w:spacing w:before="120" w:after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bookmarkStart w:id="2" w:name="_Ref321923070"/>
      <w:bookmarkStart w:id="3" w:name="_Ref321923565"/>
      <w:bookmarkStart w:id="4" w:name="_Ref321923051"/>
      <w:r w:rsidRPr="007E7503">
        <w:rPr>
          <w:rFonts w:ascii="David" w:hAnsi="David" w:cs="David" w:hint="eastAsia"/>
          <w:sz w:val="24"/>
          <w:szCs w:val="24"/>
          <w:rtl/>
        </w:rPr>
        <w:t>צירוף</w:t>
      </w:r>
      <w:r w:rsidRPr="007E7503">
        <w:rPr>
          <w:rFonts w:ascii="David" w:hAnsi="David" w:cs="David"/>
          <w:sz w:val="24"/>
          <w:szCs w:val="24"/>
          <w:rtl/>
        </w:rPr>
        <w:t xml:space="preserve"> תעודת ההתאגדות (או רישום) של התאגיד/ שותפות/ חברה/ עמותה </w:t>
      </w:r>
      <w:r w:rsidRPr="007E7503">
        <w:rPr>
          <w:rFonts w:ascii="David" w:hAnsi="David" w:cs="David" w:hint="eastAsia"/>
          <w:sz w:val="24"/>
          <w:szCs w:val="24"/>
          <w:rtl/>
        </w:rPr>
        <w:t>ואישור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עו</w:t>
      </w:r>
      <w:r w:rsidRPr="007E7503">
        <w:rPr>
          <w:rFonts w:ascii="David" w:hAnsi="David" w:cs="David"/>
          <w:sz w:val="24"/>
          <w:szCs w:val="24"/>
          <w:rtl/>
        </w:rPr>
        <w:t xml:space="preserve">"ד/רו"ח </w:t>
      </w:r>
      <w:r w:rsidRPr="007E7503">
        <w:rPr>
          <w:rFonts w:ascii="David" w:hAnsi="David" w:cs="David" w:hint="eastAsia"/>
          <w:sz w:val="24"/>
          <w:szCs w:val="24"/>
          <w:rtl/>
        </w:rPr>
        <w:t>על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זהות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מורשי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החתימה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בו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cs"/>
          <w:sz w:val="24"/>
          <w:szCs w:val="24"/>
          <w:rtl/>
        </w:rPr>
        <w:t xml:space="preserve">או </w:t>
      </w:r>
      <w:r w:rsidRPr="007E7503">
        <w:rPr>
          <w:rFonts w:ascii="David" w:hAnsi="David" w:cs="David" w:hint="eastAsia"/>
          <w:sz w:val="24"/>
          <w:szCs w:val="24"/>
          <w:rtl/>
        </w:rPr>
        <w:t>תעודת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רישום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כעוסק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מורשה</w:t>
      </w:r>
      <w:r w:rsidR="00D4387B" w:rsidRPr="00D4387B">
        <w:rPr>
          <w:rFonts w:ascii="David" w:hAnsi="David" w:cs="David" w:hint="cs"/>
          <w:sz w:val="24"/>
          <w:szCs w:val="24"/>
          <w:rtl/>
        </w:rPr>
        <w:t>.</w:t>
      </w:r>
      <w:bookmarkStart w:id="5" w:name="_Ref491783064"/>
      <w:bookmarkEnd w:id="2"/>
    </w:p>
    <w:p w:rsidR="007E7503" w:rsidRDefault="007E7503" w:rsidP="00516319">
      <w:pPr>
        <w:pStyle w:val="a4"/>
        <w:numPr>
          <w:ilvl w:val="1"/>
          <w:numId w:val="17"/>
        </w:numPr>
        <w:spacing w:before="120" w:after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 xml:space="preserve">אישור על ניהול פנקסי חשבונות ורשומות לפי חוק עסקאות גופים ציבוריים, תשל"ו </w:t>
      </w:r>
      <w:r w:rsidRPr="00A27340">
        <w:rPr>
          <w:rFonts w:ascii="David" w:hAnsi="David" w:cs="David"/>
          <w:sz w:val="24"/>
          <w:szCs w:val="24"/>
          <w:rtl/>
        </w:rPr>
        <w:t>–</w:t>
      </w:r>
      <w:r w:rsidRPr="00A27340">
        <w:rPr>
          <w:rFonts w:ascii="David" w:hAnsi="David" w:cs="David" w:hint="cs"/>
          <w:sz w:val="24"/>
          <w:szCs w:val="24"/>
          <w:rtl/>
        </w:rPr>
        <w:t xml:space="preserve"> 1976.</w:t>
      </w:r>
    </w:p>
    <w:p w:rsidR="007E7503" w:rsidRDefault="007E7503" w:rsidP="00516319">
      <w:pPr>
        <w:pStyle w:val="a4"/>
        <w:numPr>
          <w:ilvl w:val="1"/>
          <w:numId w:val="17"/>
        </w:numPr>
        <w:spacing w:before="120" w:after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נסח חברה או שותפות עדכני (שהונפק בשנת 202</w:t>
      </w:r>
      <w:r>
        <w:rPr>
          <w:rFonts w:ascii="David" w:hAnsi="David" w:cs="David" w:hint="cs"/>
          <w:sz w:val="24"/>
          <w:szCs w:val="24"/>
          <w:rtl/>
        </w:rPr>
        <w:t>2</w:t>
      </w:r>
      <w:r w:rsidRPr="00A27340">
        <w:rPr>
          <w:rFonts w:ascii="David" w:hAnsi="David" w:cs="David" w:hint="cs"/>
          <w:sz w:val="24"/>
          <w:szCs w:val="24"/>
          <w:rtl/>
        </w:rPr>
        <w:t>) מטעם רשם החברות</w:t>
      </w:r>
      <w:r>
        <w:rPr>
          <w:rFonts w:ascii="David" w:hAnsi="David" w:cs="David" w:hint="cs"/>
          <w:sz w:val="24"/>
          <w:szCs w:val="24"/>
          <w:rtl/>
        </w:rPr>
        <w:t>.</w:t>
      </w:r>
      <w:bookmarkStart w:id="6" w:name="_Ref526062252"/>
    </w:p>
    <w:p w:rsidR="007E7503" w:rsidRPr="007E7503" w:rsidRDefault="007E7503" w:rsidP="00516319">
      <w:pPr>
        <w:pStyle w:val="a4"/>
        <w:numPr>
          <w:ilvl w:val="1"/>
          <w:numId w:val="17"/>
        </w:numPr>
        <w:spacing w:before="120" w:after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7E7503">
        <w:rPr>
          <w:rFonts w:ascii="David" w:hAnsi="David" w:cs="David"/>
          <w:sz w:val="24"/>
          <w:szCs w:val="24"/>
          <w:rtl/>
        </w:rPr>
        <w:t>אם הגוף המציע הינו עמותה</w:t>
      </w:r>
      <w:r w:rsidRPr="007E7503">
        <w:rPr>
          <w:rFonts w:ascii="David" w:hAnsi="David" w:cs="David" w:hint="cs"/>
          <w:sz w:val="24"/>
          <w:szCs w:val="24"/>
          <w:rtl/>
        </w:rPr>
        <w:t xml:space="preserve">- </w:t>
      </w:r>
      <w:r w:rsidRPr="007E7503">
        <w:rPr>
          <w:rFonts w:ascii="David" w:hAnsi="David" w:cs="David" w:hint="eastAsia"/>
          <w:sz w:val="24"/>
          <w:szCs w:val="24"/>
          <w:rtl/>
        </w:rPr>
        <w:t>עליו</w:t>
      </w:r>
      <w:r w:rsidRPr="007E7503">
        <w:rPr>
          <w:rFonts w:ascii="David" w:hAnsi="David" w:cs="David"/>
          <w:sz w:val="24"/>
          <w:szCs w:val="24"/>
          <w:rtl/>
        </w:rPr>
        <w:t xml:space="preserve"> להיות מלכ"ר לעניין חוק מס ערך מוסף ובעל אישור ניהול תקין, מטעם רשם העמותות</w:t>
      </w:r>
      <w:bookmarkEnd w:id="6"/>
      <w:r w:rsidRPr="007E7503">
        <w:rPr>
          <w:rFonts w:ascii="David" w:hAnsi="David" w:cs="David"/>
          <w:sz w:val="24"/>
          <w:szCs w:val="24"/>
          <w:rtl/>
        </w:rPr>
        <w:t>.</w:t>
      </w:r>
    </w:p>
    <w:p w:rsidR="007E7503" w:rsidRDefault="007E7503" w:rsidP="00516319">
      <w:pPr>
        <w:pStyle w:val="a4"/>
        <w:numPr>
          <w:ilvl w:val="1"/>
          <w:numId w:val="17"/>
        </w:numPr>
        <w:spacing w:before="120" w:after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bookmarkStart w:id="7" w:name="_Ref491783256"/>
      <w:r w:rsidRPr="00D43EAC">
        <w:rPr>
          <w:rFonts w:ascii="David" w:hAnsi="David" w:cs="David"/>
          <w:sz w:val="24"/>
          <w:szCs w:val="24"/>
          <w:rtl/>
        </w:rPr>
        <w:t xml:space="preserve">תצהיר בדבר </w:t>
      </w:r>
      <w:r w:rsidRPr="00D43EAC">
        <w:rPr>
          <w:rFonts w:ascii="David" w:hAnsi="David" w:cs="David" w:hint="cs"/>
          <w:sz w:val="24"/>
          <w:szCs w:val="24"/>
          <w:rtl/>
        </w:rPr>
        <w:t>היעדר הרשעות בעבירות לפי חוק עובדים זרים ולפי חוק שכר מינימום</w:t>
      </w:r>
      <w:bookmarkEnd w:id="7"/>
      <w:r>
        <w:rPr>
          <w:rFonts w:ascii="David" w:hAnsi="David" w:cs="David" w:hint="cs"/>
          <w:sz w:val="24"/>
          <w:szCs w:val="24"/>
          <w:rtl/>
        </w:rPr>
        <w:t>.</w:t>
      </w:r>
    </w:p>
    <w:p w:rsidR="007E7503" w:rsidRPr="00A27340" w:rsidRDefault="007E7503" w:rsidP="00516319">
      <w:pPr>
        <w:pStyle w:val="a4"/>
        <w:numPr>
          <w:ilvl w:val="1"/>
          <w:numId w:val="17"/>
        </w:numPr>
        <w:spacing w:before="120" w:after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t>תצהיר בדבר אי תיאום הצעות במכרז.</w:t>
      </w:r>
    </w:p>
    <w:p w:rsidR="007E7503" w:rsidRPr="00D43EAC" w:rsidRDefault="007E7503" w:rsidP="00516319">
      <w:pPr>
        <w:pStyle w:val="a4"/>
        <w:numPr>
          <w:ilvl w:val="1"/>
          <w:numId w:val="17"/>
        </w:numPr>
        <w:spacing w:before="120" w:after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D43EAC">
        <w:rPr>
          <w:rFonts w:ascii="David" w:hAnsi="David" w:cs="David" w:hint="cs"/>
          <w:sz w:val="24"/>
          <w:szCs w:val="24"/>
          <w:rtl/>
        </w:rPr>
        <w:t>המציע מתחייב לעשות שימוש בתוכנות מקור בלבד לצורך התקשרות מכוח מכרז זה.</w:t>
      </w:r>
    </w:p>
    <w:p w:rsidR="007E7503" w:rsidRDefault="007E7503" w:rsidP="00516319">
      <w:pPr>
        <w:pStyle w:val="a4"/>
        <w:numPr>
          <w:ilvl w:val="1"/>
          <w:numId w:val="17"/>
        </w:numPr>
        <w:spacing w:before="120" w:after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A27340">
        <w:rPr>
          <w:rFonts w:ascii="David" w:hAnsi="David" w:cs="David" w:hint="cs"/>
          <w:sz w:val="24"/>
          <w:szCs w:val="24"/>
          <w:rtl/>
        </w:rPr>
        <w:lastRenderedPageBreak/>
        <w:t>תצהיר בדבר עמידה בחוק שוויון זכויות לאנשים עם מוגבלות</w:t>
      </w:r>
      <w:r>
        <w:rPr>
          <w:rFonts w:ascii="David" w:hAnsi="David" w:cs="David" w:hint="cs"/>
          <w:sz w:val="24"/>
          <w:szCs w:val="24"/>
          <w:rtl/>
        </w:rPr>
        <w:t>.</w:t>
      </w:r>
      <w:bookmarkStart w:id="8" w:name="_Ref72937819"/>
    </w:p>
    <w:p w:rsidR="007E7503" w:rsidRPr="007E7503" w:rsidRDefault="007E7503" w:rsidP="00516319">
      <w:pPr>
        <w:pStyle w:val="a4"/>
        <w:numPr>
          <w:ilvl w:val="1"/>
          <w:numId w:val="17"/>
        </w:numPr>
        <w:spacing w:before="120" w:after="120" w:line="360" w:lineRule="auto"/>
        <w:ind w:left="793"/>
        <w:jc w:val="both"/>
        <w:rPr>
          <w:rFonts w:ascii="David" w:hAnsi="David" w:cs="David"/>
          <w:sz w:val="24"/>
          <w:szCs w:val="24"/>
        </w:rPr>
      </w:pPr>
      <w:r w:rsidRPr="007E7503">
        <w:rPr>
          <w:rFonts w:ascii="David" w:hAnsi="David" w:cs="David" w:hint="eastAsia"/>
          <w:sz w:val="24"/>
          <w:szCs w:val="24"/>
          <w:rtl/>
        </w:rPr>
        <w:t>לא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קיים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חשש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לקיומו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של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המציע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כ</w:t>
      </w:r>
      <w:r w:rsidRPr="007E7503">
        <w:rPr>
          <w:rFonts w:ascii="David" w:hAnsi="David" w:cs="David"/>
          <w:sz w:val="24"/>
          <w:szCs w:val="24"/>
          <w:rtl/>
        </w:rPr>
        <w:t xml:space="preserve">"עסק </w:t>
      </w:r>
      <w:r w:rsidRPr="007E7503">
        <w:rPr>
          <w:rFonts w:ascii="David" w:hAnsi="David" w:cs="David" w:hint="eastAsia"/>
          <w:sz w:val="24"/>
          <w:szCs w:val="24"/>
          <w:rtl/>
        </w:rPr>
        <w:t>חי</w:t>
      </w:r>
      <w:r w:rsidRPr="007E7503">
        <w:rPr>
          <w:rFonts w:ascii="David" w:hAnsi="David" w:cs="David"/>
          <w:sz w:val="24"/>
          <w:szCs w:val="24"/>
          <w:rtl/>
        </w:rPr>
        <w:t xml:space="preserve">" </w:t>
      </w:r>
      <w:r w:rsidRPr="007E7503">
        <w:rPr>
          <w:rFonts w:ascii="David" w:hAnsi="David" w:cs="David" w:hint="eastAsia"/>
          <w:sz w:val="24"/>
          <w:szCs w:val="24"/>
          <w:rtl/>
        </w:rPr>
        <w:t>בהתאם</w:t>
      </w:r>
      <w:r w:rsidRPr="007E7503">
        <w:rPr>
          <w:rFonts w:ascii="David" w:hAnsi="David" w:cs="David"/>
          <w:sz w:val="24"/>
          <w:szCs w:val="24"/>
          <w:rtl/>
        </w:rPr>
        <w:t xml:space="preserve"> </w:t>
      </w:r>
      <w:r w:rsidRPr="007E7503">
        <w:rPr>
          <w:rFonts w:ascii="David" w:hAnsi="David" w:cs="David" w:hint="eastAsia"/>
          <w:sz w:val="24"/>
          <w:szCs w:val="24"/>
          <w:rtl/>
        </w:rPr>
        <w:t>ל</w:t>
      </w:r>
      <w:r w:rsidRPr="007E7503">
        <w:rPr>
          <w:rFonts w:ascii="David" w:hAnsi="David" w:cs="David"/>
          <w:sz w:val="24"/>
          <w:szCs w:val="24"/>
          <w:rtl/>
        </w:rPr>
        <w:t>חוות דעת רואה חשבון.</w:t>
      </w:r>
      <w:bookmarkEnd w:id="8"/>
    </w:p>
    <w:p w:rsidR="00CE595F" w:rsidRDefault="00CE595F" w:rsidP="005E185E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9" w:name="_Ref343420212"/>
      <w:bookmarkEnd w:id="3"/>
      <w:bookmarkEnd w:id="4"/>
      <w:bookmarkEnd w:id="5"/>
      <w:r w:rsidRPr="00CE595F">
        <w:rPr>
          <w:rFonts w:ascii="David" w:hAnsi="David" w:cs="David" w:hint="cs"/>
          <w:b/>
          <w:bCs/>
          <w:sz w:val="24"/>
          <w:szCs w:val="24"/>
          <w:rtl/>
        </w:rPr>
        <w:t>תנאי סף מקצועיים בהתאם ל</w:t>
      </w:r>
      <w:r w:rsidR="00EC538B">
        <w:rPr>
          <w:rFonts w:ascii="David" w:hAnsi="David" w:cs="David" w:hint="cs"/>
          <w:b/>
          <w:bCs/>
          <w:sz w:val="24"/>
          <w:szCs w:val="24"/>
          <w:rtl/>
        </w:rPr>
        <w:t>קבוע ב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מסמכי המכרז. </w:t>
      </w:r>
    </w:p>
    <w:bookmarkEnd w:id="9"/>
    <w:p w:rsidR="002869BE" w:rsidRPr="00A969C9" w:rsidRDefault="002869BE" w:rsidP="005E185E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Pr="00A969C9" w:rsidRDefault="002869BE" w:rsidP="00FB6105">
      <w:pPr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2869BE" w:rsidRPr="00A969C9" w:rsidRDefault="002869BE" w:rsidP="005E185E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FB6105">
      <w:pPr>
        <w:spacing w:before="120" w:after="12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מסמכי המכרז יפורסמו באתר האינטרנט של משרד המשפטים, </w:t>
      </w:r>
      <w:hyperlink r:id="rId11" w:tooltip="www.justice.gov.il" w:history="1">
        <w:r w:rsidR="00CD6BD9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2869BE" w:rsidRPr="00A969C9" w:rsidRDefault="002869BE" w:rsidP="005E185E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A27340" w:rsidRPr="007E7503" w:rsidRDefault="002869BE" w:rsidP="00DB0A37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ניתן לקבל את מסמכי המכרז, פרטים נוספים ועדכונים בנו</w:t>
      </w:r>
      <w:r w:rsidR="00CE595F">
        <w:rPr>
          <w:rFonts w:ascii="David" w:eastAsia="Times New Roman" w:hAnsi="David" w:cs="David"/>
          <w:color w:val="000000"/>
          <w:sz w:val="24"/>
          <w:szCs w:val="24"/>
          <w:rtl/>
        </w:rPr>
        <w:t>גע למכרז באתר האינטרנט של המשרד</w:t>
      </w:r>
      <w:r w:rsidR="00CE595F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בכתובת: </w:t>
      </w:r>
      <w:hyperlink r:id="rId12" w:tooltip="https://www.gov.il/he/Departments/publications/Call_for_bids/tender-32-22" w:history="1">
        <w:r w:rsidR="00CD6BD9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https://www.gov.il/he/Departments/publications/Call_for_bids/tender-32-22</w:t>
        </w:r>
      </w:hyperlink>
      <w:r w:rsidR="007E7503">
        <w:rPr>
          <w:rFonts w:ascii="David" w:hAnsi="David" w:cs="David"/>
          <w:sz w:val="24"/>
          <w:szCs w:val="24"/>
        </w:rPr>
        <w:t xml:space="preserve"> </w:t>
      </w:r>
    </w:p>
    <w:p w:rsidR="002869BE" w:rsidRPr="00A969C9" w:rsidRDefault="002869BE" w:rsidP="007E7503">
      <w:pPr>
        <w:spacing w:before="120" w:after="12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BB2445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פניות כל גורם בשאלות ובירורים נוספים בנושא המכרז ייעשו על פי האמור במסמכי המכרז עד ליום </w:t>
      </w:r>
      <w:r w:rsidR="007E7503">
        <w:rPr>
          <w:rFonts w:ascii="David" w:hAnsi="David" w:cs="David" w:hint="cs"/>
          <w:color w:val="000000"/>
          <w:sz w:val="24"/>
          <w:szCs w:val="24"/>
          <w:u w:val="single"/>
          <w:rtl/>
        </w:rPr>
        <w:t>03.04.2022</w:t>
      </w:r>
    </w:p>
    <w:p w:rsidR="002869BE" w:rsidRPr="00A969C9" w:rsidRDefault="002869BE" w:rsidP="00FB6105">
      <w:pPr>
        <w:spacing w:before="120" w:after="12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6C2F" w:rsidRDefault="00E56C2F" w:rsidP="007B786B">
      <w:pPr>
        <w:spacing w:after="0" w:line="240" w:lineRule="auto"/>
      </w:pPr>
      <w:r>
        <w:separator/>
      </w:r>
    </w:p>
  </w:endnote>
  <w:endnote w:type="continuationSeparator" w:id="0">
    <w:p w:rsidR="00E56C2F" w:rsidRDefault="00E56C2F" w:rsidP="007B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6C2F" w:rsidRDefault="00E56C2F" w:rsidP="007B786B">
      <w:pPr>
        <w:spacing w:after="0" w:line="240" w:lineRule="auto"/>
      </w:pPr>
      <w:r>
        <w:separator/>
      </w:r>
    </w:p>
  </w:footnote>
  <w:footnote w:type="continuationSeparator" w:id="0">
    <w:p w:rsidR="00E56C2F" w:rsidRDefault="00E56C2F" w:rsidP="007B78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19D401B2"/>
    <w:multiLevelType w:val="multilevel"/>
    <w:tmpl w:val="2258D9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460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8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1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2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4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6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12"/>
  </w:num>
  <w:num w:numId="5">
    <w:abstractNumId w:val="16"/>
  </w:num>
  <w:num w:numId="6">
    <w:abstractNumId w:val="5"/>
  </w:num>
  <w:num w:numId="7">
    <w:abstractNumId w:val="13"/>
  </w:num>
  <w:num w:numId="8">
    <w:abstractNumId w:val="8"/>
  </w:num>
  <w:num w:numId="9">
    <w:abstractNumId w:val="7"/>
  </w:num>
  <w:num w:numId="10">
    <w:abstractNumId w:val="9"/>
  </w:num>
  <w:num w:numId="11">
    <w:abstractNumId w:val="4"/>
  </w:num>
  <w:num w:numId="12">
    <w:abstractNumId w:val="0"/>
  </w:num>
  <w:num w:numId="13">
    <w:abstractNumId w:val="14"/>
  </w:num>
  <w:num w:numId="14">
    <w:abstractNumId w:val="11"/>
  </w:num>
  <w:num w:numId="15">
    <w:abstractNumId w:val="3"/>
  </w:num>
  <w:num w:numId="16">
    <w:abstractNumId w:val="1"/>
  </w:num>
  <w:num w:numId="17">
    <w:abstractNumId w:val="2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2"/>
  </w:docVars>
  <w:rsids>
    <w:rsidRoot w:val="002869BE"/>
    <w:rsid w:val="00024D32"/>
    <w:rsid w:val="00072020"/>
    <w:rsid w:val="000C4534"/>
    <w:rsid w:val="00114805"/>
    <w:rsid w:val="00135BFA"/>
    <w:rsid w:val="00193179"/>
    <w:rsid w:val="001973D8"/>
    <w:rsid w:val="001F1989"/>
    <w:rsid w:val="0021033A"/>
    <w:rsid w:val="0028152E"/>
    <w:rsid w:val="002869BE"/>
    <w:rsid w:val="002B79DB"/>
    <w:rsid w:val="002C163E"/>
    <w:rsid w:val="00334165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D6D40"/>
    <w:rsid w:val="004E5710"/>
    <w:rsid w:val="004F0938"/>
    <w:rsid w:val="004F0B1D"/>
    <w:rsid w:val="00516319"/>
    <w:rsid w:val="00562EBE"/>
    <w:rsid w:val="00577767"/>
    <w:rsid w:val="00583060"/>
    <w:rsid w:val="005A145C"/>
    <w:rsid w:val="005B79A9"/>
    <w:rsid w:val="005E0EAC"/>
    <w:rsid w:val="005E185E"/>
    <w:rsid w:val="005F002E"/>
    <w:rsid w:val="00631410"/>
    <w:rsid w:val="006917C7"/>
    <w:rsid w:val="00711CEF"/>
    <w:rsid w:val="00712E25"/>
    <w:rsid w:val="007357FC"/>
    <w:rsid w:val="00762179"/>
    <w:rsid w:val="007B6DCB"/>
    <w:rsid w:val="007B786B"/>
    <w:rsid w:val="007E7503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6B16"/>
    <w:rsid w:val="00981D82"/>
    <w:rsid w:val="00996FF1"/>
    <w:rsid w:val="009A2AA8"/>
    <w:rsid w:val="009A750E"/>
    <w:rsid w:val="009A7D95"/>
    <w:rsid w:val="00A002D6"/>
    <w:rsid w:val="00A0033D"/>
    <w:rsid w:val="00A27340"/>
    <w:rsid w:val="00A52FF3"/>
    <w:rsid w:val="00A969C9"/>
    <w:rsid w:val="00B02E26"/>
    <w:rsid w:val="00B11BCC"/>
    <w:rsid w:val="00B11FEF"/>
    <w:rsid w:val="00B4386A"/>
    <w:rsid w:val="00B7692F"/>
    <w:rsid w:val="00B80CF5"/>
    <w:rsid w:val="00B83C67"/>
    <w:rsid w:val="00BA34CF"/>
    <w:rsid w:val="00BB2445"/>
    <w:rsid w:val="00BB5BFB"/>
    <w:rsid w:val="00BD5AFD"/>
    <w:rsid w:val="00BF35BD"/>
    <w:rsid w:val="00C42BC0"/>
    <w:rsid w:val="00CC3810"/>
    <w:rsid w:val="00CD6BD9"/>
    <w:rsid w:val="00CE595F"/>
    <w:rsid w:val="00D00ED0"/>
    <w:rsid w:val="00D155CF"/>
    <w:rsid w:val="00D23784"/>
    <w:rsid w:val="00D42B82"/>
    <w:rsid w:val="00D4387B"/>
    <w:rsid w:val="00D43EAC"/>
    <w:rsid w:val="00DB0A37"/>
    <w:rsid w:val="00DC2E81"/>
    <w:rsid w:val="00DD2CBE"/>
    <w:rsid w:val="00E04F17"/>
    <w:rsid w:val="00E54987"/>
    <w:rsid w:val="00E56C2F"/>
    <w:rsid w:val="00E7465B"/>
    <w:rsid w:val="00E97A6A"/>
    <w:rsid w:val="00EC538B"/>
    <w:rsid w:val="00EF6673"/>
    <w:rsid w:val="00F70FD5"/>
    <w:rsid w:val="00F87E44"/>
    <w:rsid w:val="00F92255"/>
    <w:rsid w:val="00FB35DE"/>
    <w:rsid w:val="00FB545C"/>
    <w:rsid w:val="00FB6105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42D5F5E6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,פיסקת bullets,lp1,FooterText,numbered,Paragraphe de liste1,מכרזים - טקסט סעיפים,Bullet List,נספח 2 מתוקן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  <w:style w:type="paragraph" w:customStyle="1" w:styleId="12">
    <w:name w:val="כותרת 1 משרד המשפטים"/>
    <w:basedOn w:val="1"/>
    <w:next w:val="Normal1"/>
    <w:link w:val="13"/>
    <w:qFormat/>
    <w:rsid w:val="00516319"/>
    <w:pPr>
      <w:keepNext/>
      <w:spacing w:before="240" w:line="240" w:lineRule="auto"/>
      <w:ind w:left="0" w:firstLine="0"/>
      <w:jc w:val="left"/>
    </w:pPr>
    <w:rPr>
      <w:rFonts w:ascii="Arial" w:hAnsi="Arial"/>
      <w:b/>
      <w:kern w:val="32"/>
      <w:sz w:val="32"/>
      <w:u w:val="none"/>
    </w:rPr>
  </w:style>
  <w:style w:type="character" w:customStyle="1" w:styleId="13">
    <w:name w:val="כותרת 1 משרד המשפטים תו"/>
    <w:basedOn w:val="a1"/>
    <w:link w:val="12"/>
    <w:rsid w:val="00516319"/>
    <w:rPr>
      <w:rFonts w:ascii="Arial" w:eastAsia="Times New Roman" w:hAnsi="Arial" w:cs="David"/>
      <w:b/>
      <w:bCs/>
      <w:kern w:val="32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gov.il/he/Departments/publications/Call_for_bids/tender-32-22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justice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s://merkava.mrp.gov.il/tenders/gate/index.html?bid_object_id=400055030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481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2881</CharactersWithSpaces>
  <SharedDoc>false</SharedDoc>
  <HLinks>
    <vt:vector size="18" baseType="variant">
      <vt:variant>
        <vt:i4>6488124</vt:i4>
      </vt:variant>
      <vt:variant>
        <vt:i4>9</vt:i4>
      </vt:variant>
      <vt:variant>
        <vt:i4>0</vt:i4>
      </vt:variant>
      <vt:variant>
        <vt:i4>5</vt:i4>
      </vt:variant>
      <vt:variant>
        <vt:lpwstr>https://www.gov.il/he/Departments/publications/Call_for_bids/tender-45-2021</vt:lpwstr>
      </vt:variant>
      <vt:variant>
        <vt:lpwstr/>
      </vt:variant>
      <vt:variant>
        <vt:i4>6881329</vt:i4>
      </vt:variant>
      <vt:variant>
        <vt:i4>6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  <vt:variant>
        <vt:i4>589927</vt:i4>
      </vt:variant>
      <vt:variant>
        <vt:i4>3</vt:i4>
      </vt:variant>
      <vt:variant>
        <vt:i4>0</vt:i4>
      </vt:variant>
      <vt:variant>
        <vt:i4>5</vt:i4>
      </vt:variant>
      <vt:variant>
        <vt:lpwstr>mailto:michraz@justice.gov.il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 
</dc:description>
  <cp:lastModifiedBy>Adi Reuven (rechesh)</cp:lastModifiedBy>
  <cp:revision>6</cp:revision>
  <dcterms:created xsi:type="dcterms:W3CDTF">2022-03-20T10:50:00Z</dcterms:created>
  <dcterms:modified xsi:type="dcterms:W3CDTF">2022-03-20T11:50:00Z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ctmFieldsUpdated">
    <vt:bool>true</vt:bool>
  </property>
</Properties>
</file>